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</w:p>
    <w:p>
      <w:pPr>
        <w:pStyle w:val="Normal.0"/>
        <w:jc w:val="center"/>
        <w:rPr>
          <w:sz w:val="36"/>
          <w:szCs w:val="36"/>
        </w:rPr>
      </w:pPr>
    </w:p>
    <w:p>
      <w:pPr>
        <w:pStyle w:val="Normal.0"/>
        <w:jc w:val="center"/>
      </w:pPr>
      <w:r>
        <w:rPr>
          <w:sz w:val="36"/>
          <w:szCs w:val="36"/>
          <w:rtl w:val="0"/>
          <w:lang w:val="ru-RU"/>
        </w:rPr>
        <w:t>Интеллектуальная система   контроля и учета дорожных знаков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как объектов дворового и дорожного хозяйства</w:t>
      </w:r>
    </w:p>
    <w:p>
      <w:pPr>
        <w:pStyle w:val="Normal.0"/>
        <w:jc w:val="center"/>
        <w:rPr>
          <w:sz w:val="36"/>
          <w:szCs w:val="36"/>
        </w:rPr>
      </w:pPr>
    </w:p>
    <w:p>
      <w:pPr>
        <w:pStyle w:val="Normal.0"/>
        <w:jc w:val="center"/>
      </w:pPr>
      <w:r>
        <w:rPr>
          <w:sz w:val="56"/>
          <w:szCs w:val="56"/>
          <w:rtl w:val="0"/>
          <w:lang w:val="ru-RU"/>
        </w:rPr>
        <w:t>Ai-Sign</w:t>
      </w:r>
    </w:p>
    <w:p>
      <w:pPr>
        <w:pStyle w:val="Normal.0"/>
        <w:jc w:val="center"/>
        <w:rPr>
          <w:sz w:val="48"/>
          <w:szCs w:val="48"/>
        </w:rPr>
      </w:pPr>
    </w:p>
    <w:p>
      <w:pPr>
        <w:pStyle w:val="Normal.0"/>
        <w:jc w:val="center"/>
        <w:rPr>
          <w:sz w:val="48"/>
          <w:szCs w:val="48"/>
        </w:rPr>
      </w:pPr>
    </w:p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Техническое описание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Назначение</w:t>
      </w:r>
    </w:p>
    <w:p>
      <w:pPr>
        <w:pStyle w:val="Normal.0"/>
        <w:spacing w:after="0" w:line="360" w:lineRule="auto"/>
      </w:pPr>
      <w:r>
        <w:rPr>
          <w:rFonts w:ascii="Times New Roman" w:hAnsi="Times New Roman"/>
          <w:sz w:val="28"/>
          <w:szCs w:val="28"/>
          <w:rtl w:val="0"/>
          <w:lang w:val="ru-RU"/>
        </w:rPr>
        <w:t>Ai-Sign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система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предназначена для автоматической проверки изображений на предмет наличия на них изображений дорожных знаков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Описание системы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</w:pPr>
      <w:r>
        <w:rPr>
          <w:rFonts w:ascii="Times New Roman" w:hAnsi="Times New Roman"/>
          <w:sz w:val="28"/>
          <w:szCs w:val="28"/>
          <w:rtl w:val="0"/>
          <w:lang w:val="ru-RU"/>
        </w:rPr>
        <w:t>Ai-Sign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интеллектуальная система контроля и учета дорожных знаков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объектов дворового и дорожного хозяйства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360" w:lineRule="auto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Ai-Sign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интеллектуальная система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основанная на предварительно обученных моделях искусственной нейронной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способных реагировать на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дорожному знаку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Распознавать символы и типы детектируемых областей для последующего учета и классификации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включает в себя следующий порядок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Архив скриншотов с камер видеонаблюдения загружается в систему пользователем или формируется системой напрямую с видеопотока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архив распаковывается и транспортируется на анализ обученным моделям ИНС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ответов нейронного ядра обрабатываются и сортируются согласно алгоритмам постобработки</w:t>
      </w:r>
    </w:p>
    <w:p>
      <w:pPr>
        <w:pStyle w:val="Normal.0"/>
        <w:spacing w:after="0" w:line="360" w:lineRule="auto"/>
      </w:pPr>
      <w:r>
        <w:rPr>
          <w:rFonts w:ascii="Times New Roman" w:hAnsi="Times New Roman"/>
          <w:sz w:val="28"/>
          <w:szCs w:val="28"/>
          <w:rtl w:val="0"/>
          <w:lang w:val="ru-RU"/>
        </w:rPr>
        <w:t>4.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Формируется база данных ответов ИНС с привязкой к загруженным скриншотам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система формирует полный отчет о проведенных проверках и позволяет вести статистику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Интерфейс взаимодействия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Ai-Sign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4"/>
        </w:num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отчета с детальной информацией о фиксации и идентификации объектов типа «дорожный знак»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Отчет имеет следующие параметры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атрибуты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Название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 скриншота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Выявленная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Ai-Sign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категория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Процент уверенности системы в локализации и идентификации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 и описание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которого была проведена проверка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Настройку режимов проверок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 гибкой настройки режимов ведения заданий на 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left="1069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240" w:lineRule="auto"/>
        <w:ind w:left="1069" w:firstLine="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Задания на проверку могут иметь следующие настраиваемые параметры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атрибуты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Категория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1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периодические проверки по расписанию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конкретные числа месяца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дни недели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 действия проверки в датах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количестве и пр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List Paragraph"/>
        <w:numPr>
          <w:ilvl w:val="1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разовые 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постоянная проверка на видеопотоке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Набор расписания скриншотов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Расчетная длительность выполнения задания с учетом объема камер в текущем задании и ранее запланированных заданий на проверку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задать перечень проверяемых проблемных категорий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активности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поставить обработку задания на паузу или отменить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операций с заданиями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редактирование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Хранение всей истории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>6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left="1069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List Paragraph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caps w:val="1"/>
          <w:kern w:val="2"/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Технические характеристики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:</w:t>
      </w:r>
    </w:p>
    <w:p>
      <w:pPr>
        <w:pStyle w:val="List Paragraph"/>
        <w:spacing w:after="0" w:line="36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Вероятность нахождения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Ai-Sign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событий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искомых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90%;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Диапазон разрешений проверяемых изображений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  <w:tab/>
        <w:t xml:space="preserve">       640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480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>2048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2048;</w:t>
      </w: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Диапазон частоты кадров видеопотока не менее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60</w:t>
      </w:r>
      <w:r>
        <w:rPr>
          <w:rFonts w:ascii="Times New Roman" w:hAnsi="Times New Roman"/>
          <w:sz w:val="28"/>
          <w:szCs w:val="28"/>
          <w:rtl w:val="0"/>
          <w:lang w:val="en-US"/>
        </w:rPr>
        <w:t>fps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Возможность осуществлять проверок изображений в час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>* - 100 000;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*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заданных системных характеристиках сервера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8-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ядерный процессор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3600 Mhz,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оперативная память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32 gb, </w:t>
      </w: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SSD 480 gb, </w:t>
      </w: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HDD 3 tb,</w:t>
      </w: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Видеокарта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2 x Nvidia RTX 2080Ti 11Gb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Пропускная способность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1gb/s.</w:t>
      </w:r>
    </w:p>
    <w:p>
      <w:pPr>
        <w:pStyle w:val="List Paragraph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360" w:lineRule="auto"/>
        <w:ind w:left="0" w:firstLine="0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nil"/>
        <w:left w:val="nil"/>
        <w:bottom w:val="single" w:color="000000" w:sz="12" w:space="0" w:shadow="0" w:frame="0"/>
        <w:right w:val="nil"/>
      </w:pBdr>
      <w:rPr>
        <w:rFonts w:ascii="Times New Roman" w:cs="Times New Roman" w:hAnsi="Times New Roman" w:eastAsia="Times New Roman"/>
        <w:sz w:val="16"/>
        <w:szCs w:val="16"/>
        <w:lang w:val="en-US"/>
      </w:rPr>
    </w:pPr>
  </w:p>
  <w:p>
    <w:pPr>
      <w:pStyle w:val="Normal.0"/>
    </w:pPr>
    <w:r>
      <w:rPr>
        <w:rFonts w:ascii="Times New Roman" w:hAnsi="Times New Roman"/>
        <w:sz w:val="16"/>
        <w:szCs w:val="16"/>
        <w:rtl w:val="0"/>
        <w:lang w:val="en-US"/>
      </w:rPr>
      <w:t xml:space="preserve">Rev 001.001 </w:t>
    </w:r>
    <w:r>
      <w:rPr>
        <w:rFonts w:ascii="Times New Roman" w:hAnsi="Times New Roman" w:hint="default"/>
        <w:sz w:val="16"/>
        <w:szCs w:val="16"/>
        <w:rtl w:val="0"/>
        <w:lang w:val="en-US"/>
      </w:rPr>
      <w:t xml:space="preserve">© </w:t>
    </w:r>
    <w:r>
      <w:rPr>
        <w:rFonts w:ascii="Times New Roman" w:hAnsi="Times New Roman"/>
        <w:sz w:val="16"/>
        <w:szCs w:val="16"/>
        <w:rtl w:val="0"/>
        <w:lang w:val="en-US"/>
      </w:rPr>
      <w:t xml:space="preserve">2018 </w:t>
    </w:r>
    <w:r>
      <w:rPr>
        <w:rFonts w:ascii="Times New Roman" w:hAnsi="Times New Roman"/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ITM Soft</w:t>
    </w:r>
    <w:r>
      <w:rPr>
        <w:rFonts w:ascii="Times New Roman" w:hAnsi="Times New Roman"/>
        <w:sz w:val="16"/>
        <w:szCs w:val="16"/>
        <w:rtl w:val="0"/>
        <w:lang w:val="en-US"/>
      </w:rPr>
      <w:t>. All rights reserved.</w:t>
      <w:tab/>
      <w:tab/>
      <w:tab/>
      <w:tab/>
      <w:tab/>
      <w:tab/>
      <w:tab/>
      <w:tab/>
      <w:tab/>
      <w:tab/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PAGE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</w:r>
    <w:r>
      <w:rPr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nil"/>
        <w:left w:val="nil"/>
        <w:bottom w:val="single" w:color="000000" w:sz="12" w:space="0" w:shadow="0" w:frame="0"/>
        <w:right w:val="nil"/>
      </w:pBdr>
      <w:jc w:val="right"/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Ai-Sign</w:t>
      <w:tab/>
      <w:tab/>
      <w:tab/>
      <w:tab/>
      <w:tab/>
      <w:tab/>
      <w:tab/>
      <w:tab/>
      <w:tab/>
      <w:tab/>
      <w:tab/>
      <w:tab/>
      <w:t>ITM Soft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513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13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73" w:hanging="8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33" w:hanging="12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33" w:hanging="12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ind w:left="103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5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8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9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1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4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5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7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0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